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107E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107E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107E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107E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0107E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107E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107E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107E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107E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107E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107E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107E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0107E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107E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0107E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107E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107E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107E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107E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0107E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107E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107E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0107E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107E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107E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107E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107E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0107E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107E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107E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0107E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107E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0107E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107E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107E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107E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0107E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107E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proofErr w:type="gramStart"/>
      <w:r>
        <w:t>setup</w:t>
      </w:r>
      <w:proofErr w:type="gramEnd"/>
      <w:r>
        <w:t xml:space="preserve">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r>
      <w:proofErr w:type="gramStart"/>
      <w:r>
        <w:t>which</w:t>
      </w:r>
      <w:proofErr w:type="gramEnd"/>
      <w:r>
        <w:t xml:space="preserve">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w:t>
      </w:r>
      <w:proofErr w:type="gramStart"/>
      <w:r w:rsidR="0086284F">
        <w:t>looks</w:t>
      </w:r>
      <w:proofErr w:type="gramEnd"/>
      <w:r w:rsidR="0086284F">
        <w:t xml:space="preserve">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].Contains(</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].Count;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][j] !=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r>
      <w:proofErr w:type="gramStart"/>
      <w:r>
        <w:t>the</w:t>
      </w:r>
      <w:proofErr w:type="gramEnd"/>
      <w:r>
        <w:t xml:space="preserve"> </w:t>
      </w:r>
      <w:proofErr w:type="spellStart"/>
      <w:r>
        <w:t>mesh.vertices</w:t>
      </w:r>
      <w:proofErr w:type="spell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distance = </w:t>
      </w:r>
      <w:proofErr w:type="spellStart"/>
      <w:r>
        <w:t>float.MaxValue</w:t>
      </w:r>
      <w:proofErr w:type="spell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temp = </w:t>
      </w:r>
      <w:proofErr w:type="spellStart"/>
      <w:r>
        <w:t>HelperFunctions.sqrDistance</w:t>
      </w:r>
      <w:proofErr w:type="spellEnd"/>
      <w:r>
        <w:t>(</w:t>
      </w:r>
      <w:proofErr w:type="spellStart"/>
      <w:r>
        <w:t>mesh.vertices</w:t>
      </w:r>
      <w:proofErr w:type="spell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proofErr w:type="gramStart"/>
      <w:r>
        <w:t>IT’S</w:t>
      </w:r>
      <w:proofErr w:type="gramEnd"/>
      <w:r>
        <w:t xml:space="preserve">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r>
      <w:proofErr w:type="gramStart"/>
      <w:r>
        <w:t>rivers</w:t>
      </w:r>
      <w:proofErr w:type="gramEnd"/>
      <w:r>
        <w:t xml:space="preserve">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r>
      <w:proofErr w:type="gramStart"/>
      <w:r>
        <w:t>see</w:t>
      </w:r>
      <w:proofErr w:type="gramEnd"/>
      <w:r>
        <w:t xml:space="preserve"> the purple section which should be the true border vertices. </w:t>
      </w:r>
      <w:r w:rsidR="009308BD">
        <w:br/>
      </w:r>
      <w:proofErr w:type="gramStart"/>
      <w:r w:rsidR="009308BD">
        <w:t>the</w:t>
      </w:r>
      <w:proofErr w:type="gramEnd"/>
      <w:r w:rsidR="009308BD">
        <w:t xml:space="preserve"> reason it wasn’t working correctly was due to </w:t>
      </w:r>
      <w:r w:rsidR="00C36ACC">
        <w:t xml:space="preserve">adding the randomised index of the border </w:t>
      </w:r>
      <w:proofErr w:type="spellStart"/>
      <w:r w:rsidR="00C36ACC">
        <w:t>verts</w:t>
      </w:r>
      <w:proofErr w:type="spellEnd"/>
      <w:r w:rsidR="00C36ACC">
        <w:t xml:space="preserve">, meaning it was only adding values between 0 and the count </w:t>
      </w:r>
      <w:r w:rsidR="00C36ACC">
        <w:lastRenderedPageBreak/>
        <w:t xml:space="preserve">of border </w:t>
      </w:r>
      <w:proofErr w:type="spellStart"/>
      <w:r w:rsidR="00C36ACC">
        <w:t>verts</w:t>
      </w:r>
      <w:proofErr w:type="spellEnd"/>
      <w:r w:rsidR="00C36ACC">
        <w:t xml:space="preserve">.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r>
      <w:proofErr w:type="gramStart"/>
      <w:r w:rsidR="00E13242">
        <w:t>new</w:t>
      </w:r>
      <w:proofErr w:type="gramEnd"/>
      <w:r w:rsidR="00E13242">
        <w:t xml:space="preserve">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Pr="001F0AA9" w:rsidRDefault="007A0AA0" w:rsidP="00276B5E">
      <w:pPr>
        <w:pStyle w:val="Basic"/>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bookmarkStart w:id="29" w:name="_GoBack"/>
      <w:bookmarkEnd w:id="29"/>
    </w:p>
    <w:sectPr w:rsidR="007A0AA0" w:rsidRPr="001F0AA9" w:rsidSect="0024673F">
      <w:footerReference w:type="default" r:id="rId198"/>
      <w:footerReference w:type="first" r:id="rId19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42A3" w:rsidRDefault="005942A3" w:rsidP="00A220AB">
      <w:pPr>
        <w:spacing w:after="0" w:line="240" w:lineRule="auto"/>
      </w:pPr>
      <w:r>
        <w:separator/>
      </w:r>
    </w:p>
  </w:endnote>
  <w:endnote w:type="continuationSeparator" w:id="0">
    <w:p w:rsidR="005942A3" w:rsidRDefault="005942A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rsidP="005908B7">
    <w:pPr>
      <w:pStyle w:val="Footer"/>
      <w:jc w:val="center"/>
    </w:pPr>
    <w:r>
      <w:tab/>
    </w:r>
    <w:r>
      <w:tab/>
    </w:r>
  </w:p>
  <w:p w:rsidR="000107EE" w:rsidRDefault="00010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Footer"/>
      <w:jc w:val="right"/>
    </w:pPr>
  </w:p>
  <w:p w:rsidR="000107EE" w:rsidRDefault="00010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7A0AA0">
          <w:rPr>
            <w:noProof/>
          </w:rPr>
          <w:t>27</w:t>
        </w:r>
        <w:r>
          <w:rPr>
            <w:noProof/>
          </w:rPr>
          <w:fldChar w:fldCharType="end"/>
        </w:r>
      </w:p>
    </w:sdtContent>
  </w:sdt>
  <w:p w:rsidR="000107EE" w:rsidRDefault="00010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8058B9">
          <w:rPr>
            <w:noProof/>
          </w:rPr>
          <w:t>1</w:t>
        </w:r>
        <w:r>
          <w:rPr>
            <w:noProof/>
          </w:rPr>
          <w:fldChar w:fldCharType="end"/>
        </w:r>
      </w:p>
    </w:sdtContent>
  </w:sdt>
  <w:p w:rsidR="000107EE" w:rsidRDefault="000107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613E45">
          <w:rPr>
            <w:noProof/>
          </w:rPr>
          <w:t>JJJJ</w:t>
        </w:r>
        <w:r>
          <w:rPr>
            <w:noProof/>
          </w:rPr>
          <w:fldChar w:fldCharType="end"/>
        </w:r>
        <w:r>
          <w:rPr>
            <w:noProof/>
          </w:rPr>
          <w:t>-1</w:t>
        </w:r>
      </w:p>
    </w:sdtContent>
  </w:sdt>
  <w:p w:rsidR="000107EE" w:rsidRDefault="000107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810A0F">
          <w:rPr>
            <w:noProof/>
          </w:rPr>
          <w:t>A</w:t>
        </w:r>
        <w:r>
          <w:rPr>
            <w:noProof/>
          </w:rPr>
          <w:fldChar w:fldCharType="end"/>
        </w:r>
        <w:r>
          <w:rPr>
            <w:noProof/>
          </w:rPr>
          <w:t>-1</w:t>
        </w:r>
      </w:p>
    </w:sdtContent>
  </w:sdt>
  <w:p w:rsidR="000107EE" w:rsidRDefault="00010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42A3" w:rsidRDefault="005942A3" w:rsidP="00A220AB">
      <w:pPr>
        <w:spacing w:after="0" w:line="240" w:lineRule="auto"/>
      </w:pPr>
      <w:r>
        <w:separator/>
      </w:r>
    </w:p>
  </w:footnote>
  <w:footnote w:type="continuationSeparator" w:id="0">
    <w:p w:rsidR="005942A3" w:rsidRDefault="005942A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429AA"/>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196" Type="http://schemas.openxmlformats.org/officeDocument/2006/relationships/image" Target="media/image134.png"/><Relationship Id="rId200" Type="http://schemas.openxmlformats.org/officeDocument/2006/relationships/fontTable" Target="fontTable.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footer" Target="footer5.xml"/><Relationship Id="rId172" Type="http://schemas.openxmlformats.org/officeDocument/2006/relationships/image" Target="media/image110.png"/><Relationship Id="rId193" Type="http://schemas.openxmlformats.org/officeDocument/2006/relationships/image" Target="media/image131.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footer" Target="footer6.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4A39600-4674-4ABC-8F67-788A925CD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6081</TotalTime>
  <Pages>128</Pages>
  <Words>10761</Words>
  <Characters>61341</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325</cp:revision>
  <dcterms:created xsi:type="dcterms:W3CDTF">2019-03-02T15:30:00Z</dcterms:created>
  <dcterms:modified xsi:type="dcterms:W3CDTF">2019-05-19T16:43:00Z</dcterms:modified>
</cp:coreProperties>
</file>